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DB5D" w14:textId="77777777" w:rsidR="00274A03" w:rsidRPr="00500309" w:rsidRDefault="00274A03" w:rsidP="00274A03">
      <w:pPr>
        <w:widowControl w:val="0"/>
        <w:autoSpaceDE w:val="0"/>
        <w:autoSpaceDN w:val="0"/>
        <w:adjustRightInd w:val="0"/>
        <w:spacing w:after="240" w:line="360" w:lineRule="atLeast"/>
        <w:rPr>
          <w:rFonts w:eastAsiaTheme="minorHAnsi" w:cs="Times New Roman"/>
          <w:b/>
          <w:highlight w:val="yellow"/>
          <w:u w:val="single"/>
        </w:rPr>
      </w:pPr>
      <w:r w:rsidRPr="00294B59">
        <w:rPr>
          <w:rFonts w:ascii="Calibri" w:hAnsi="Calibri" w:cs="Times"/>
          <w:b/>
          <w:color w:val="000000" w:themeColor="text1"/>
          <w:highlight w:val="yellow"/>
          <w:u w:val="single"/>
        </w:rPr>
        <w:t>“</w:t>
      </w:r>
      <w:r w:rsidRPr="00294B59">
        <w:rPr>
          <w:rFonts w:eastAsiaTheme="minorHAnsi" w:cs="Times New Roman"/>
          <w:b/>
          <w:highlight w:val="yellow"/>
          <w:u w:val="single"/>
        </w:rPr>
        <w:t>My Shifting Image of God” Teaching &amp; Exercise</w:t>
      </w:r>
      <w:r>
        <w:rPr>
          <w:rFonts w:eastAsiaTheme="minorHAnsi" w:cs="Times New Roman"/>
          <w:b/>
          <w:highlight w:val="yellow"/>
          <w:u w:val="single"/>
        </w:rPr>
        <w:t xml:space="preserve"> (thanks to Kris Miller)</w:t>
      </w:r>
    </w:p>
    <w:p w14:paraId="61A43B2A" w14:textId="4398641E" w:rsidR="00500309" w:rsidRPr="00D45308" w:rsidRDefault="00500309" w:rsidP="00500309">
      <w:pPr>
        <w:pStyle w:val="NormalWeb"/>
        <w:rPr>
          <w:rFonts w:asciiTheme="minorHAnsi" w:hAnsiTheme="minorHAnsi" w:cstheme="minorHAnsi"/>
        </w:rPr>
      </w:pPr>
      <w:r w:rsidRPr="00D45308">
        <w:rPr>
          <w:rFonts w:asciiTheme="minorHAnsi" w:hAnsiTheme="minorHAnsi" w:cstheme="minorHAnsi"/>
          <w:b/>
          <w:bCs/>
        </w:rPr>
        <w:t>Thomas Merton:</w:t>
      </w:r>
      <w:r w:rsidRPr="00D45308">
        <w:rPr>
          <w:rFonts w:asciiTheme="minorHAnsi" w:hAnsiTheme="minorHAnsi" w:cstheme="minorHAnsi"/>
        </w:rPr>
        <w:t xml:space="preserve"> </w:t>
      </w:r>
      <w:r w:rsidRPr="00D45308">
        <w:rPr>
          <w:rFonts w:asciiTheme="minorHAnsi" w:hAnsiTheme="minorHAnsi" w:cstheme="minorHAnsi"/>
          <w:i/>
          <w:iCs/>
        </w:rPr>
        <w:t>You can’t pursue more awareness of God without a pursuit of self-awareness and you can’t pursue more awareness of self without a pursuit of God.</w:t>
      </w:r>
    </w:p>
    <w:p w14:paraId="747EB54A" w14:textId="77777777" w:rsidR="00500309" w:rsidRPr="00D45308" w:rsidRDefault="00500309" w:rsidP="00500309">
      <w:pPr>
        <w:pStyle w:val="NormalWeb"/>
        <w:rPr>
          <w:rFonts w:asciiTheme="minorHAnsi" w:hAnsiTheme="minorHAnsi" w:cstheme="minorHAnsi"/>
        </w:rPr>
      </w:pPr>
      <w:r w:rsidRPr="00D45308">
        <w:rPr>
          <w:rFonts w:asciiTheme="minorHAnsi" w:hAnsiTheme="minorHAnsi" w:cstheme="minorHAnsi"/>
        </w:rPr>
        <w:t>And if truth be told…our image of self is constantly changing (hopefully that upward lift of pursuing our true self while putting away our false self). But the same thing can be said about our image of God. It shifts. It changes. It grows. It matures.</w:t>
      </w:r>
      <w:r>
        <w:rPr>
          <w:rFonts w:asciiTheme="minorHAnsi" w:hAnsiTheme="minorHAnsi" w:cstheme="minorHAnsi"/>
        </w:rPr>
        <w:t xml:space="preserve"> </w:t>
      </w:r>
    </w:p>
    <w:p w14:paraId="4F55E82A" w14:textId="5802D825" w:rsidR="00B26915" w:rsidRPr="00B26915" w:rsidRDefault="00B26915" w:rsidP="00BE0542">
      <w:pPr>
        <w:widowControl w:val="0"/>
        <w:autoSpaceDE w:val="0"/>
        <w:autoSpaceDN w:val="0"/>
        <w:adjustRightInd w:val="0"/>
        <w:spacing w:after="240" w:line="360" w:lineRule="atLeast"/>
        <w:rPr>
          <w:rFonts w:eastAsiaTheme="minorHAnsi" w:cs="Times New Roman"/>
        </w:rPr>
      </w:pPr>
      <w:r w:rsidRPr="00B26915">
        <w:rPr>
          <w:rFonts w:eastAsiaTheme="minorHAnsi" w:cs="Times New Roman"/>
        </w:rPr>
        <w:t xml:space="preserve">Theology: our first response: yuck: dry, crusty, </w:t>
      </w:r>
      <w:r>
        <w:rPr>
          <w:rFonts w:eastAsiaTheme="minorHAnsi" w:cs="Times New Roman"/>
        </w:rPr>
        <w:t>doctrines, ‘</w:t>
      </w:r>
      <w:r w:rsidRPr="00B26915">
        <w:rPr>
          <w:rFonts w:eastAsiaTheme="minorHAnsi" w:cs="Times New Roman"/>
        </w:rPr>
        <w:t>what we believe</w:t>
      </w:r>
      <w:r>
        <w:rPr>
          <w:rFonts w:eastAsiaTheme="minorHAnsi" w:cs="Times New Roman"/>
        </w:rPr>
        <w:t>’</w:t>
      </w:r>
      <w:r w:rsidRPr="00B26915">
        <w:rPr>
          <w:rFonts w:eastAsiaTheme="minorHAnsi" w:cs="Times New Roman"/>
        </w:rPr>
        <w:t xml:space="preserve"> list, etc</w:t>
      </w:r>
      <w:r>
        <w:rPr>
          <w:rFonts w:eastAsiaTheme="minorHAnsi" w:cs="Times New Roman"/>
        </w:rPr>
        <w:t xml:space="preserve">. </w:t>
      </w:r>
      <w:r w:rsidR="0088758C">
        <w:rPr>
          <w:rFonts w:eastAsiaTheme="minorHAnsi" w:cs="Times New Roman"/>
        </w:rPr>
        <w:t>etc.</w:t>
      </w:r>
    </w:p>
    <w:p w14:paraId="32AC165B" w14:textId="45CF70CD" w:rsidR="00B26915" w:rsidRPr="00B26915" w:rsidRDefault="00B26915" w:rsidP="00BE0542">
      <w:pPr>
        <w:widowControl w:val="0"/>
        <w:autoSpaceDE w:val="0"/>
        <w:autoSpaceDN w:val="0"/>
        <w:adjustRightInd w:val="0"/>
        <w:spacing w:after="240" w:line="360" w:lineRule="atLeast"/>
        <w:rPr>
          <w:rFonts w:eastAsiaTheme="minorHAnsi" w:cs="Times New Roman"/>
        </w:rPr>
      </w:pPr>
      <w:r w:rsidRPr="00B26915">
        <w:rPr>
          <w:rFonts w:eastAsiaTheme="minorHAnsi" w:cs="Times New Roman"/>
        </w:rPr>
        <w:t xml:space="preserve">But here’s the truth about theology. Theology is simply a fancy word for our view of God. Our theology is the set of lenses we use to define </w:t>
      </w:r>
      <w:r>
        <w:rPr>
          <w:rFonts w:eastAsiaTheme="minorHAnsi" w:cs="Times New Roman"/>
        </w:rPr>
        <w:t xml:space="preserve">the </w:t>
      </w:r>
      <w:r w:rsidRPr="00B26915">
        <w:rPr>
          <w:rFonts w:eastAsiaTheme="minorHAnsi" w:cs="Times New Roman"/>
        </w:rPr>
        <w:t>God</w:t>
      </w:r>
      <w:r>
        <w:rPr>
          <w:rFonts w:eastAsiaTheme="minorHAnsi" w:cs="Times New Roman"/>
        </w:rPr>
        <w:t xml:space="preserve"> we serve</w:t>
      </w:r>
      <w:r w:rsidRPr="00B26915">
        <w:rPr>
          <w:rFonts w:eastAsiaTheme="minorHAnsi" w:cs="Times New Roman"/>
        </w:rPr>
        <w:t>. You have a theology of God whether you know it or not. Your church has a theology of God (and its oft</w:t>
      </w:r>
      <w:r>
        <w:rPr>
          <w:rFonts w:eastAsiaTheme="minorHAnsi" w:cs="Times New Roman"/>
        </w:rPr>
        <w:t xml:space="preserve">en not the same as the words </w:t>
      </w:r>
      <w:r w:rsidRPr="00B26915">
        <w:rPr>
          <w:rFonts w:eastAsiaTheme="minorHAnsi" w:cs="Times New Roman"/>
        </w:rPr>
        <w:t>use</w:t>
      </w:r>
      <w:r>
        <w:rPr>
          <w:rFonts w:eastAsiaTheme="minorHAnsi" w:cs="Times New Roman"/>
        </w:rPr>
        <w:t>d</w:t>
      </w:r>
      <w:r w:rsidRPr="00B26915">
        <w:rPr>
          <w:rFonts w:eastAsiaTheme="minorHAnsi" w:cs="Times New Roman"/>
        </w:rPr>
        <w:t xml:space="preserve"> to describe it!). Even an atheist has a theology of God! </w:t>
      </w:r>
    </w:p>
    <w:p w14:paraId="189F268D" w14:textId="6CB9B34A" w:rsidR="00B26915" w:rsidRPr="00B26915" w:rsidRDefault="00B26915" w:rsidP="00BE0542">
      <w:pPr>
        <w:widowControl w:val="0"/>
        <w:autoSpaceDE w:val="0"/>
        <w:autoSpaceDN w:val="0"/>
        <w:adjustRightInd w:val="0"/>
        <w:spacing w:after="240" w:line="360" w:lineRule="atLeast"/>
        <w:rPr>
          <w:rFonts w:ascii="Calibri" w:hAnsi="Calibri" w:cs="Times"/>
          <w:color w:val="000000" w:themeColor="text1"/>
        </w:rPr>
      </w:pPr>
      <w:r w:rsidRPr="00B26915">
        <w:rPr>
          <w:rFonts w:eastAsiaTheme="minorHAnsi" w:cs="Times New Roman"/>
        </w:rPr>
        <w:t xml:space="preserve">Our theology (view of God) shapes the way you </w:t>
      </w:r>
      <w:r>
        <w:rPr>
          <w:rFonts w:eastAsiaTheme="minorHAnsi" w:cs="Times New Roman"/>
        </w:rPr>
        <w:t xml:space="preserve">&amp; I </w:t>
      </w:r>
      <w:r w:rsidRPr="00B26915">
        <w:rPr>
          <w:rFonts w:eastAsiaTheme="minorHAnsi" w:cs="Times New Roman"/>
        </w:rPr>
        <w:t xml:space="preserve">do </w:t>
      </w:r>
      <w:r w:rsidR="00274A03">
        <w:rPr>
          <w:rFonts w:eastAsiaTheme="minorHAnsi" w:cs="Times New Roman"/>
        </w:rPr>
        <w:t>life and conduct our relationship with God, self and others.</w:t>
      </w:r>
    </w:p>
    <w:p w14:paraId="3EC33418" w14:textId="2F8B074E" w:rsidR="00B26915" w:rsidRDefault="00B26915" w:rsidP="00BE0542">
      <w:pPr>
        <w:widowControl w:val="0"/>
        <w:autoSpaceDE w:val="0"/>
        <w:autoSpaceDN w:val="0"/>
        <w:adjustRightInd w:val="0"/>
        <w:spacing w:after="240" w:line="360" w:lineRule="atLeast"/>
        <w:rPr>
          <w:rFonts w:ascii="Calibri" w:hAnsi="Calibri" w:cs="Times"/>
          <w:color w:val="000000" w:themeColor="text1"/>
        </w:rPr>
      </w:pPr>
      <w:r w:rsidRPr="00B26915">
        <w:rPr>
          <w:rFonts w:ascii="Calibri" w:hAnsi="Calibri" w:cs="Times"/>
          <w:color w:val="000000" w:themeColor="text1"/>
        </w:rPr>
        <w:t xml:space="preserve">Now, here’s the good news &amp; bad news about our view (theology) of God. It changes. It shifts. It evolves. It’s not constant. We say it is </w:t>
      </w:r>
      <w:r>
        <w:rPr>
          <w:rFonts w:ascii="Calibri" w:hAnsi="Calibri" w:cs="Times"/>
          <w:color w:val="000000" w:themeColor="text1"/>
        </w:rPr>
        <w:t xml:space="preserve">unchanging </w:t>
      </w:r>
      <w:r w:rsidRPr="00B26915">
        <w:rPr>
          <w:rFonts w:ascii="Calibri" w:hAnsi="Calibri" w:cs="Times"/>
          <w:color w:val="000000" w:themeColor="text1"/>
        </w:rPr>
        <w:t>in “doctrinal statements”</w:t>
      </w:r>
      <w:r>
        <w:rPr>
          <w:rFonts w:ascii="Calibri" w:hAnsi="Calibri" w:cs="Times"/>
          <w:color w:val="000000" w:themeColor="text1"/>
        </w:rPr>
        <w:t xml:space="preserve"> (and that’s true)</w:t>
      </w:r>
      <w:r w:rsidRPr="00B26915">
        <w:rPr>
          <w:rFonts w:ascii="Calibri" w:hAnsi="Calibri" w:cs="Times"/>
          <w:color w:val="000000" w:themeColor="text1"/>
        </w:rPr>
        <w:t xml:space="preserve"> but in </w:t>
      </w:r>
      <w:r>
        <w:rPr>
          <w:rFonts w:ascii="Calibri" w:hAnsi="Calibri" w:cs="Times"/>
          <w:color w:val="000000" w:themeColor="text1"/>
        </w:rPr>
        <w:t xml:space="preserve">a deeper </w:t>
      </w:r>
      <w:r w:rsidRPr="00B26915">
        <w:rPr>
          <w:rFonts w:ascii="Calibri" w:hAnsi="Calibri" w:cs="Times"/>
          <w:color w:val="000000" w:themeColor="text1"/>
        </w:rPr>
        <w:t>truth, our view of God shifts dramatically over time.</w:t>
      </w:r>
    </w:p>
    <w:p w14:paraId="7B811029" w14:textId="04DA3C17" w:rsidR="00B26915" w:rsidRDefault="00B26915" w:rsidP="00BE0542">
      <w:pPr>
        <w:widowControl w:val="0"/>
        <w:autoSpaceDE w:val="0"/>
        <w:autoSpaceDN w:val="0"/>
        <w:adjustRightInd w:val="0"/>
        <w:spacing w:after="240" w:line="360" w:lineRule="atLeast"/>
        <w:rPr>
          <w:rFonts w:ascii="Calibri" w:hAnsi="Calibri" w:cs="Times"/>
          <w:color w:val="000000" w:themeColor="text1"/>
        </w:rPr>
      </w:pPr>
      <w:r>
        <w:rPr>
          <w:rFonts w:ascii="Calibri" w:hAnsi="Calibri" w:cs="Times"/>
          <w:color w:val="000000" w:themeColor="text1"/>
        </w:rPr>
        <w:t>So today, I want to begin by giving you our good friend, Kris Miller’s overview on “</w:t>
      </w:r>
      <w:r w:rsidR="009E46D4">
        <w:rPr>
          <w:rFonts w:ascii="Calibri" w:hAnsi="Calibri" w:cs="Times"/>
          <w:color w:val="000000" w:themeColor="text1"/>
        </w:rPr>
        <w:t>Our</w:t>
      </w:r>
      <w:r>
        <w:rPr>
          <w:rFonts w:ascii="Calibri" w:hAnsi="Calibri" w:cs="Times"/>
          <w:color w:val="000000" w:themeColor="text1"/>
        </w:rPr>
        <w:t xml:space="preserve"> Shifting Image of God.”</w:t>
      </w:r>
    </w:p>
    <w:p w14:paraId="7A12C8FC" w14:textId="249C3C6F" w:rsidR="009E46D4" w:rsidRPr="00294B59" w:rsidRDefault="009E46D4" w:rsidP="00BE0542">
      <w:pPr>
        <w:widowControl w:val="0"/>
        <w:autoSpaceDE w:val="0"/>
        <w:autoSpaceDN w:val="0"/>
        <w:adjustRightInd w:val="0"/>
        <w:spacing w:after="240" w:line="360" w:lineRule="atLeast"/>
        <w:rPr>
          <w:rFonts w:ascii="Calibri" w:hAnsi="Calibri" w:cs="Times"/>
          <w:b/>
          <w:color w:val="000000" w:themeColor="text1"/>
          <w:highlight w:val="yellow"/>
        </w:rPr>
      </w:pPr>
      <w:r w:rsidRPr="00294B59">
        <w:rPr>
          <w:rFonts w:ascii="Calibri" w:hAnsi="Calibri" w:cs="Times"/>
          <w:b/>
          <w:color w:val="000000" w:themeColor="text1"/>
          <w:highlight w:val="yellow"/>
        </w:rPr>
        <w:t>5 Things To Be Aware of When Discuss</w:t>
      </w:r>
      <w:r w:rsidR="00D26B44" w:rsidRPr="00294B59">
        <w:rPr>
          <w:rFonts w:ascii="Calibri" w:hAnsi="Calibri" w:cs="Times"/>
          <w:b/>
          <w:color w:val="000000" w:themeColor="text1"/>
          <w:highlight w:val="yellow"/>
        </w:rPr>
        <w:t>ing Our</w:t>
      </w:r>
      <w:r w:rsidRPr="00294B59">
        <w:rPr>
          <w:rFonts w:ascii="Calibri" w:hAnsi="Calibri" w:cs="Times"/>
          <w:b/>
          <w:color w:val="000000" w:themeColor="text1"/>
          <w:highlight w:val="yellow"/>
        </w:rPr>
        <w:t xml:space="preserve"> Shifting Image of God.</w:t>
      </w:r>
    </w:p>
    <w:p w14:paraId="4F589658" w14:textId="433FEACA" w:rsidR="009E46D4" w:rsidRPr="00294B59" w:rsidRDefault="009E46D4" w:rsidP="009E46D4">
      <w:pPr>
        <w:pStyle w:val="ListParagraph"/>
        <w:widowControl w:val="0"/>
        <w:numPr>
          <w:ilvl w:val="0"/>
          <w:numId w:val="1"/>
        </w:numPr>
        <w:autoSpaceDE w:val="0"/>
        <w:autoSpaceDN w:val="0"/>
        <w:adjustRightInd w:val="0"/>
        <w:spacing w:after="240" w:line="360" w:lineRule="atLeast"/>
        <w:rPr>
          <w:rFonts w:ascii="Calibri" w:hAnsi="Calibri" w:cs="Times"/>
          <w:b/>
          <w:color w:val="000000" w:themeColor="text1"/>
          <w:highlight w:val="yellow"/>
        </w:rPr>
      </w:pPr>
      <w:r w:rsidRPr="00294B59">
        <w:rPr>
          <w:rFonts w:ascii="Calibri" w:hAnsi="Calibri" w:cs="Times"/>
          <w:b/>
          <w:color w:val="000000" w:themeColor="text1"/>
          <w:highlight w:val="yellow"/>
        </w:rPr>
        <w:t xml:space="preserve">Our imagination is a key tool in defining (or picturing) our image of God. </w:t>
      </w:r>
    </w:p>
    <w:p w14:paraId="54BF8C28" w14:textId="016D0A0C" w:rsidR="00F00898" w:rsidRDefault="00F00898" w:rsidP="009E46D4">
      <w:pPr>
        <w:widowControl w:val="0"/>
        <w:autoSpaceDE w:val="0"/>
        <w:autoSpaceDN w:val="0"/>
        <w:adjustRightInd w:val="0"/>
        <w:spacing w:after="240" w:line="360" w:lineRule="atLeast"/>
        <w:ind w:left="720"/>
        <w:rPr>
          <w:rFonts w:ascii="Calibri" w:hAnsi="Calibri" w:cs="Times"/>
          <w:color w:val="000000" w:themeColor="text1"/>
        </w:rPr>
      </w:pPr>
      <w:r>
        <w:rPr>
          <w:rFonts w:ascii="Calibri" w:hAnsi="Calibri" w:cs="Times"/>
          <w:color w:val="000000" w:themeColor="text1"/>
        </w:rPr>
        <w:t xml:space="preserve">Imagination, at its core, is simply our way of picturing reality. (image making). We use our imaginations all the time when we are trying to explain reality.  Metaphors = images = reality. God is an unseen reality, so even the Scriptures use metaphors/images in describing God. </w:t>
      </w:r>
    </w:p>
    <w:p w14:paraId="061F1636" w14:textId="66A44A7B" w:rsidR="009E46D4" w:rsidRPr="009E46D4" w:rsidRDefault="009E46D4" w:rsidP="009E46D4">
      <w:pPr>
        <w:widowControl w:val="0"/>
        <w:autoSpaceDE w:val="0"/>
        <w:autoSpaceDN w:val="0"/>
        <w:adjustRightInd w:val="0"/>
        <w:spacing w:after="240" w:line="360" w:lineRule="atLeast"/>
        <w:ind w:left="720"/>
        <w:rPr>
          <w:rFonts w:ascii="Calibri" w:hAnsi="Calibri" w:cs="Times"/>
          <w:color w:val="000000" w:themeColor="text1"/>
        </w:rPr>
      </w:pPr>
      <w:r>
        <w:rPr>
          <w:rFonts w:ascii="Calibri" w:hAnsi="Calibri" w:cs="Times"/>
          <w:color w:val="000000" w:themeColor="text1"/>
        </w:rPr>
        <w:t>This</w:t>
      </w:r>
      <w:r w:rsidR="00F00898">
        <w:rPr>
          <w:rFonts w:ascii="Calibri" w:hAnsi="Calibri" w:cs="Times"/>
          <w:color w:val="000000" w:themeColor="text1"/>
        </w:rPr>
        <w:t xml:space="preserve"> idea of using our imagination when defining God</w:t>
      </w:r>
      <w:r>
        <w:rPr>
          <w:rFonts w:ascii="Calibri" w:hAnsi="Calibri" w:cs="Times"/>
          <w:color w:val="000000" w:themeColor="text1"/>
        </w:rPr>
        <w:t xml:space="preserve"> is</w:t>
      </w:r>
      <w:r w:rsidR="00F00898">
        <w:rPr>
          <w:rFonts w:ascii="Calibri" w:hAnsi="Calibri" w:cs="Times"/>
          <w:color w:val="000000" w:themeColor="text1"/>
        </w:rPr>
        <w:t xml:space="preserve"> a</w:t>
      </w:r>
      <w:r>
        <w:rPr>
          <w:rFonts w:ascii="Calibri" w:hAnsi="Calibri" w:cs="Times"/>
          <w:color w:val="000000" w:themeColor="text1"/>
        </w:rPr>
        <w:t xml:space="preserve"> good news &amp; bad news</w:t>
      </w:r>
      <w:r w:rsidR="00F00898">
        <w:rPr>
          <w:rFonts w:ascii="Calibri" w:hAnsi="Calibri" w:cs="Times"/>
          <w:color w:val="000000" w:themeColor="text1"/>
        </w:rPr>
        <w:t xml:space="preserve"> proposition</w:t>
      </w:r>
      <w:r>
        <w:rPr>
          <w:rFonts w:ascii="Calibri" w:hAnsi="Calibri" w:cs="Times"/>
          <w:color w:val="000000" w:themeColor="text1"/>
        </w:rPr>
        <w:t>.</w:t>
      </w:r>
      <w:r w:rsidR="00F00898">
        <w:rPr>
          <w:rFonts w:ascii="Calibri" w:hAnsi="Calibri" w:cs="Times"/>
          <w:color w:val="000000" w:themeColor="text1"/>
        </w:rPr>
        <w:t xml:space="preserve"> </w:t>
      </w:r>
      <w:r>
        <w:rPr>
          <w:rFonts w:ascii="Calibri" w:hAnsi="Calibri" w:cs="Times"/>
          <w:color w:val="000000" w:themeColor="text1"/>
        </w:rPr>
        <w:t>God gave us our imagination</w:t>
      </w:r>
      <w:r w:rsidR="00F00898">
        <w:rPr>
          <w:rFonts w:ascii="Calibri" w:hAnsi="Calibri" w:cs="Times"/>
          <w:color w:val="000000" w:themeColor="text1"/>
        </w:rPr>
        <w:t>s</w:t>
      </w:r>
      <w:r>
        <w:rPr>
          <w:rFonts w:ascii="Calibri" w:hAnsi="Calibri" w:cs="Times"/>
          <w:color w:val="000000" w:themeColor="text1"/>
        </w:rPr>
        <w:t xml:space="preserve">, and with </w:t>
      </w:r>
      <w:r w:rsidR="00F00898">
        <w:rPr>
          <w:rFonts w:ascii="Calibri" w:hAnsi="Calibri" w:cs="Times"/>
          <w:color w:val="000000" w:themeColor="text1"/>
        </w:rPr>
        <w:t>it, God can show us some positive, helpful</w:t>
      </w:r>
      <w:r>
        <w:rPr>
          <w:rFonts w:ascii="Calibri" w:hAnsi="Calibri" w:cs="Times"/>
          <w:color w:val="000000" w:themeColor="text1"/>
        </w:rPr>
        <w:t xml:space="preserve"> things. </w:t>
      </w:r>
      <w:r w:rsidR="00F00898">
        <w:rPr>
          <w:rFonts w:ascii="Calibri" w:hAnsi="Calibri" w:cs="Times"/>
          <w:color w:val="000000" w:themeColor="text1"/>
        </w:rPr>
        <w:t>But imagination can also open us up to negative experiences. We need discernment, but in truth, we need our imaginations to describe the realities of God.</w:t>
      </w:r>
    </w:p>
    <w:p w14:paraId="5F89E4F6" w14:textId="2D7145A7" w:rsidR="009E46D4" w:rsidRPr="00294B59" w:rsidRDefault="009E46D4" w:rsidP="009E46D4">
      <w:pPr>
        <w:pStyle w:val="ListParagraph"/>
        <w:widowControl w:val="0"/>
        <w:numPr>
          <w:ilvl w:val="0"/>
          <w:numId w:val="1"/>
        </w:numPr>
        <w:autoSpaceDE w:val="0"/>
        <w:autoSpaceDN w:val="0"/>
        <w:adjustRightInd w:val="0"/>
        <w:spacing w:after="240" w:line="360" w:lineRule="atLeast"/>
        <w:rPr>
          <w:rFonts w:ascii="Calibri" w:hAnsi="Calibri" w:cs="Times"/>
          <w:b/>
          <w:color w:val="000000" w:themeColor="text1"/>
          <w:highlight w:val="yellow"/>
        </w:rPr>
      </w:pPr>
      <w:r w:rsidRPr="00294B59">
        <w:rPr>
          <w:rFonts w:ascii="Calibri" w:hAnsi="Calibri" w:cs="Times"/>
          <w:b/>
          <w:color w:val="000000" w:themeColor="text1"/>
          <w:highlight w:val="yellow"/>
        </w:rPr>
        <w:t>Our image of God shapes the whole of our lives.</w:t>
      </w:r>
      <w:r w:rsidR="00D26B44" w:rsidRPr="00294B59">
        <w:rPr>
          <w:rFonts w:ascii="Calibri" w:hAnsi="Calibri" w:cs="Times"/>
          <w:b/>
          <w:color w:val="000000" w:themeColor="text1"/>
          <w:highlight w:val="yellow"/>
        </w:rPr>
        <w:t xml:space="preserve"> Our lives shape our image of God.</w:t>
      </w:r>
    </w:p>
    <w:p w14:paraId="1ED1588C" w14:textId="48CAB11A" w:rsidR="00F00898" w:rsidRDefault="00D358D4" w:rsidP="00F00898">
      <w:pPr>
        <w:widowControl w:val="0"/>
        <w:autoSpaceDE w:val="0"/>
        <w:autoSpaceDN w:val="0"/>
        <w:adjustRightInd w:val="0"/>
        <w:spacing w:after="240" w:line="360" w:lineRule="atLeast"/>
        <w:ind w:left="720"/>
        <w:rPr>
          <w:rFonts w:ascii="Calibri" w:hAnsi="Calibri" w:cs="Times"/>
          <w:color w:val="000000" w:themeColor="text1"/>
        </w:rPr>
      </w:pPr>
      <w:r>
        <w:rPr>
          <w:rFonts w:ascii="Calibri" w:hAnsi="Calibri" w:cs="Times"/>
          <w:color w:val="000000" w:themeColor="text1"/>
        </w:rPr>
        <w:t>Kris: “No religion is better than its image of God.”</w:t>
      </w:r>
    </w:p>
    <w:p w14:paraId="130342C9" w14:textId="5706A096" w:rsidR="00D358D4" w:rsidRDefault="00D358D4" w:rsidP="00F00898">
      <w:pPr>
        <w:widowControl w:val="0"/>
        <w:autoSpaceDE w:val="0"/>
        <w:autoSpaceDN w:val="0"/>
        <w:adjustRightInd w:val="0"/>
        <w:spacing w:after="240" w:line="360" w:lineRule="atLeast"/>
        <w:ind w:left="720"/>
        <w:rPr>
          <w:rFonts w:ascii="Calibri" w:hAnsi="Calibri" w:cs="Times"/>
          <w:color w:val="000000" w:themeColor="text1"/>
        </w:rPr>
      </w:pPr>
      <w:r>
        <w:rPr>
          <w:rFonts w:ascii="Calibri" w:hAnsi="Calibri" w:cs="Times"/>
          <w:color w:val="000000" w:themeColor="text1"/>
        </w:rPr>
        <w:t xml:space="preserve">Awareness of our image of God explains the reality of our lives. </w:t>
      </w:r>
      <w:r w:rsidR="00C878FD">
        <w:rPr>
          <w:rFonts w:ascii="Calibri" w:hAnsi="Calibri" w:cs="Times"/>
          <w:color w:val="000000" w:themeColor="text1"/>
        </w:rPr>
        <w:t xml:space="preserve">Our image of God </w:t>
      </w:r>
      <w:r w:rsidR="00C878FD">
        <w:rPr>
          <w:rFonts w:ascii="Calibri" w:hAnsi="Calibri" w:cs="Times"/>
          <w:color w:val="000000" w:themeColor="text1"/>
        </w:rPr>
        <w:lastRenderedPageBreak/>
        <w:t>impacts the</w:t>
      </w:r>
      <w:r>
        <w:rPr>
          <w:rFonts w:ascii="Calibri" w:hAnsi="Calibri" w:cs="Times"/>
          <w:color w:val="000000" w:themeColor="text1"/>
        </w:rPr>
        <w:t xml:space="preserve"> way we live ou</w:t>
      </w:r>
      <w:r w:rsidR="00C878FD">
        <w:rPr>
          <w:rFonts w:ascii="Calibri" w:hAnsi="Calibri" w:cs="Times"/>
          <w:color w:val="000000" w:themeColor="text1"/>
        </w:rPr>
        <w:t>t our lives. And…</w:t>
      </w:r>
      <w:r>
        <w:rPr>
          <w:rFonts w:ascii="Calibri" w:hAnsi="Calibri" w:cs="Times"/>
          <w:color w:val="000000" w:themeColor="text1"/>
        </w:rPr>
        <w:t>the way we live out our lives (ie our expe</w:t>
      </w:r>
      <w:r w:rsidR="00C878FD">
        <w:rPr>
          <w:rFonts w:ascii="Calibri" w:hAnsi="Calibri" w:cs="Times"/>
          <w:color w:val="000000" w:themeColor="text1"/>
        </w:rPr>
        <w:t>riences) impacts our image of</w:t>
      </w:r>
      <w:r>
        <w:rPr>
          <w:rFonts w:ascii="Calibri" w:hAnsi="Calibri" w:cs="Times"/>
          <w:color w:val="000000" w:themeColor="text1"/>
        </w:rPr>
        <w:t xml:space="preserve"> God.  Get it?</w:t>
      </w:r>
    </w:p>
    <w:p w14:paraId="52A51A2F" w14:textId="48565D67" w:rsidR="00D358D4" w:rsidRDefault="00D358D4" w:rsidP="00F00898">
      <w:pPr>
        <w:widowControl w:val="0"/>
        <w:autoSpaceDE w:val="0"/>
        <w:autoSpaceDN w:val="0"/>
        <w:adjustRightInd w:val="0"/>
        <w:spacing w:after="240" w:line="360" w:lineRule="atLeast"/>
        <w:ind w:left="720"/>
        <w:rPr>
          <w:rFonts w:ascii="Calibri" w:hAnsi="Calibri" w:cs="Times"/>
          <w:color w:val="000000" w:themeColor="text1"/>
        </w:rPr>
      </w:pPr>
      <w:r>
        <w:rPr>
          <w:rFonts w:ascii="Calibri" w:hAnsi="Calibri" w:cs="Times"/>
          <w:color w:val="000000" w:themeColor="text1"/>
        </w:rPr>
        <w:t xml:space="preserve">Kris: </w:t>
      </w:r>
      <w:r w:rsidR="00537014">
        <w:rPr>
          <w:rFonts w:ascii="Calibri" w:hAnsi="Calibri" w:cs="Times"/>
          <w:color w:val="000000" w:themeColor="text1"/>
        </w:rPr>
        <w:t>“</w:t>
      </w:r>
      <w:r>
        <w:rPr>
          <w:rFonts w:ascii="Calibri" w:hAnsi="Calibri" w:cs="Times"/>
          <w:color w:val="000000" w:themeColor="text1"/>
        </w:rPr>
        <w:t>Tell me about your image of God and I’ll tell you about your future.</w:t>
      </w:r>
      <w:r w:rsidR="00537014">
        <w:rPr>
          <w:rFonts w:ascii="Calibri" w:hAnsi="Calibri" w:cs="Times"/>
          <w:color w:val="000000" w:themeColor="text1"/>
        </w:rPr>
        <w:t>”</w:t>
      </w:r>
    </w:p>
    <w:p w14:paraId="344A04FF" w14:textId="578F31EA" w:rsidR="002B1319" w:rsidRPr="00F00898" w:rsidRDefault="00D90718" w:rsidP="00F00898">
      <w:pPr>
        <w:widowControl w:val="0"/>
        <w:autoSpaceDE w:val="0"/>
        <w:autoSpaceDN w:val="0"/>
        <w:adjustRightInd w:val="0"/>
        <w:spacing w:after="240" w:line="360" w:lineRule="atLeast"/>
        <w:ind w:left="720"/>
        <w:rPr>
          <w:rFonts w:ascii="Calibri" w:hAnsi="Calibri" w:cs="Times"/>
          <w:color w:val="000000" w:themeColor="text1"/>
        </w:rPr>
      </w:pPr>
      <w:r>
        <w:rPr>
          <w:rFonts w:ascii="Calibri" w:hAnsi="Calibri" w:cs="Times"/>
          <w:color w:val="000000" w:themeColor="text1"/>
        </w:rPr>
        <w:t>(example:  Jesus:  1</w:t>
      </w:r>
      <w:r w:rsidRPr="002B1319">
        <w:rPr>
          <w:rFonts w:ascii="Calibri" w:hAnsi="Calibri" w:cs="Times"/>
          <w:color w:val="000000" w:themeColor="text1"/>
          <w:vertAlign w:val="superscript"/>
        </w:rPr>
        <w:t>st</w:t>
      </w:r>
      <w:r>
        <w:rPr>
          <w:rFonts w:ascii="Calibri" w:hAnsi="Calibri" w:cs="Times"/>
          <w:color w:val="000000" w:themeColor="text1"/>
        </w:rPr>
        <w:t xml:space="preserve"> 2 lines of the Lord’s Prayer 1) Our Father who art in heaven, hallowed by thy name (there’s the unique image Jesus has of God)….2) Thy Kingdom come Thy will be done on earth as it is in heaven (indicates a life filled with words/deeds to defer all self-will to Thy will). </w:t>
      </w:r>
    </w:p>
    <w:p w14:paraId="334836DD" w14:textId="3AB4BC21" w:rsidR="009E46D4" w:rsidRPr="00294B59" w:rsidRDefault="009E46D4" w:rsidP="009E46D4">
      <w:pPr>
        <w:pStyle w:val="ListParagraph"/>
        <w:widowControl w:val="0"/>
        <w:numPr>
          <w:ilvl w:val="0"/>
          <w:numId w:val="1"/>
        </w:numPr>
        <w:autoSpaceDE w:val="0"/>
        <w:autoSpaceDN w:val="0"/>
        <w:adjustRightInd w:val="0"/>
        <w:spacing w:after="240" w:line="360" w:lineRule="atLeast"/>
        <w:rPr>
          <w:rFonts w:ascii="Calibri" w:hAnsi="Calibri" w:cs="Times"/>
          <w:b/>
          <w:color w:val="000000" w:themeColor="text1"/>
          <w:highlight w:val="yellow"/>
        </w:rPr>
      </w:pPr>
      <w:r w:rsidRPr="00294B59">
        <w:rPr>
          <w:rFonts w:ascii="Calibri" w:hAnsi="Calibri" w:cs="Times"/>
          <w:b/>
          <w:color w:val="000000" w:themeColor="text1"/>
          <w:highlight w:val="yellow"/>
        </w:rPr>
        <w:t>The language we us</w:t>
      </w:r>
      <w:r w:rsidR="00E907F5">
        <w:rPr>
          <w:rFonts w:ascii="Calibri" w:hAnsi="Calibri" w:cs="Times"/>
          <w:b/>
          <w:color w:val="000000" w:themeColor="text1"/>
          <w:highlight w:val="yellow"/>
        </w:rPr>
        <w:t>e</w:t>
      </w:r>
      <w:r w:rsidRPr="00294B59">
        <w:rPr>
          <w:rFonts w:ascii="Calibri" w:hAnsi="Calibri" w:cs="Times"/>
          <w:b/>
          <w:color w:val="000000" w:themeColor="text1"/>
          <w:highlight w:val="yellow"/>
        </w:rPr>
        <w:t xml:space="preserve"> to define our image of God </w:t>
      </w:r>
      <w:r w:rsidR="00D26B44" w:rsidRPr="00294B59">
        <w:rPr>
          <w:rFonts w:ascii="Calibri" w:hAnsi="Calibri" w:cs="Times"/>
          <w:b/>
          <w:color w:val="000000" w:themeColor="text1"/>
          <w:highlight w:val="yellow"/>
        </w:rPr>
        <w:t>will always be</w:t>
      </w:r>
      <w:r w:rsidRPr="00294B59">
        <w:rPr>
          <w:rFonts w:ascii="Calibri" w:hAnsi="Calibri" w:cs="Times"/>
          <w:b/>
          <w:color w:val="000000" w:themeColor="text1"/>
          <w:highlight w:val="yellow"/>
        </w:rPr>
        <w:t xml:space="preserve"> limited.</w:t>
      </w:r>
    </w:p>
    <w:p w14:paraId="553F929C" w14:textId="41757328" w:rsidR="00F82D02" w:rsidRDefault="00F82D02" w:rsidP="00F82D02">
      <w:pPr>
        <w:widowControl w:val="0"/>
        <w:autoSpaceDE w:val="0"/>
        <w:autoSpaceDN w:val="0"/>
        <w:adjustRightInd w:val="0"/>
        <w:spacing w:after="240" w:line="360" w:lineRule="atLeast"/>
        <w:ind w:left="720"/>
        <w:rPr>
          <w:rFonts w:ascii="Calibri" w:hAnsi="Calibri" w:cs="Times"/>
          <w:color w:val="000000" w:themeColor="text1"/>
        </w:rPr>
      </w:pPr>
      <w:r>
        <w:rPr>
          <w:rFonts w:ascii="Calibri" w:hAnsi="Calibri" w:cs="Times"/>
          <w:color w:val="000000" w:themeColor="text1"/>
        </w:rPr>
        <w:t>Word</w:t>
      </w:r>
      <w:r w:rsidR="00B0105F">
        <w:rPr>
          <w:rFonts w:ascii="Calibri" w:hAnsi="Calibri" w:cs="Times"/>
          <w:color w:val="000000" w:themeColor="text1"/>
        </w:rPr>
        <w:t>s</w:t>
      </w:r>
      <w:r>
        <w:rPr>
          <w:rFonts w:ascii="Calibri" w:hAnsi="Calibri" w:cs="Times"/>
          <w:color w:val="000000" w:themeColor="text1"/>
        </w:rPr>
        <w:t xml:space="preserve"> are limited. Language falls short of our desire to explain something. </w:t>
      </w:r>
    </w:p>
    <w:p w14:paraId="49620CF4" w14:textId="1B1C625E" w:rsidR="00F82D02" w:rsidRDefault="00F82D02" w:rsidP="00F82D02">
      <w:pPr>
        <w:widowControl w:val="0"/>
        <w:autoSpaceDE w:val="0"/>
        <w:autoSpaceDN w:val="0"/>
        <w:adjustRightInd w:val="0"/>
        <w:spacing w:after="240" w:line="360" w:lineRule="atLeast"/>
        <w:ind w:left="720"/>
        <w:rPr>
          <w:rFonts w:ascii="Calibri" w:hAnsi="Calibri" w:cs="Times"/>
          <w:color w:val="000000" w:themeColor="text1"/>
        </w:rPr>
      </w:pPr>
      <w:r>
        <w:rPr>
          <w:rFonts w:ascii="Calibri" w:hAnsi="Calibri" w:cs="Times"/>
          <w:color w:val="000000" w:themeColor="text1"/>
        </w:rPr>
        <w:t>Words don’t match reality. Words only point to reality.</w:t>
      </w:r>
    </w:p>
    <w:p w14:paraId="317A8124" w14:textId="069D2275" w:rsidR="00F82D02" w:rsidRPr="00F82D02" w:rsidRDefault="00F82D02" w:rsidP="00F82D02">
      <w:pPr>
        <w:widowControl w:val="0"/>
        <w:autoSpaceDE w:val="0"/>
        <w:autoSpaceDN w:val="0"/>
        <w:adjustRightInd w:val="0"/>
        <w:spacing w:after="240" w:line="360" w:lineRule="atLeast"/>
        <w:ind w:left="720"/>
        <w:rPr>
          <w:rFonts w:ascii="Calibri" w:hAnsi="Calibri" w:cs="Times"/>
          <w:color w:val="000000" w:themeColor="text1"/>
        </w:rPr>
      </w:pPr>
      <w:r w:rsidRPr="00F928CA">
        <w:rPr>
          <w:rFonts w:cs="Helvetica"/>
          <w:color w:val="000000" w:themeColor="text1"/>
        </w:rPr>
        <w:t>Fr. Richard Rohr wisely states:</w:t>
      </w:r>
      <w:r w:rsidRPr="00F928CA">
        <w:rPr>
          <w:color w:val="000000" w:themeColor="text1"/>
        </w:rPr>
        <w:t xml:space="preserve"> “All language is metaphorical. Words are never the thing itself; they can only point toward the thing… (for example) …Words can only point a finger toward the moon; they are not the moon or even its light. They are that by which we begin to see the moon and its light.”</w:t>
      </w:r>
    </w:p>
    <w:p w14:paraId="27779421" w14:textId="46BA4AD1" w:rsidR="00F82D02" w:rsidRPr="00F82D02" w:rsidRDefault="0088758C" w:rsidP="00F82D02">
      <w:pPr>
        <w:widowControl w:val="0"/>
        <w:autoSpaceDE w:val="0"/>
        <w:autoSpaceDN w:val="0"/>
        <w:adjustRightInd w:val="0"/>
        <w:spacing w:after="240" w:line="360" w:lineRule="atLeast"/>
        <w:ind w:left="720"/>
        <w:rPr>
          <w:rFonts w:ascii="Calibri" w:hAnsi="Calibri" w:cs="Times"/>
          <w:color w:val="000000" w:themeColor="text1"/>
        </w:rPr>
      </w:pPr>
      <w:r>
        <w:rPr>
          <w:rFonts w:ascii="Calibri" w:hAnsi="Calibri" w:cs="Times"/>
          <w:color w:val="000000" w:themeColor="text1"/>
        </w:rPr>
        <w:t>So,</w:t>
      </w:r>
      <w:r w:rsidR="00F82D02">
        <w:rPr>
          <w:rFonts w:ascii="Calibri" w:hAnsi="Calibri" w:cs="Times"/>
          <w:color w:val="000000" w:themeColor="text1"/>
        </w:rPr>
        <w:t xml:space="preserve"> it is with all our metaphors/images we use in describing God.</w:t>
      </w:r>
    </w:p>
    <w:p w14:paraId="13E3AE5A" w14:textId="5F466142" w:rsidR="009E46D4" w:rsidRPr="00D26B44" w:rsidRDefault="009E46D4" w:rsidP="009E46D4">
      <w:pPr>
        <w:pStyle w:val="ListParagraph"/>
        <w:widowControl w:val="0"/>
        <w:numPr>
          <w:ilvl w:val="0"/>
          <w:numId w:val="1"/>
        </w:numPr>
        <w:autoSpaceDE w:val="0"/>
        <w:autoSpaceDN w:val="0"/>
        <w:adjustRightInd w:val="0"/>
        <w:spacing w:after="240" w:line="360" w:lineRule="atLeast"/>
        <w:rPr>
          <w:rFonts w:ascii="Calibri" w:hAnsi="Calibri" w:cs="Times"/>
          <w:b/>
          <w:color w:val="000000" w:themeColor="text1"/>
        </w:rPr>
      </w:pPr>
      <w:r w:rsidRPr="00294B59">
        <w:rPr>
          <w:rFonts w:ascii="Calibri" w:hAnsi="Calibri" w:cs="Times"/>
          <w:b/>
          <w:color w:val="000000" w:themeColor="text1"/>
          <w:highlight w:val="yellow"/>
        </w:rPr>
        <w:t>Our primary images of God will evolve over time.</w:t>
      </w:r>
    </w:p>
    <w:p w14:paraId="2A0E17E4" w14:textId="36A801B1" w:rsidR="00F82D02" w:rsidRDefault="00F82D02" w:rsidP="00F82D02">
      <w:pPr>
        <w:widowControl w:val="0"/>
        <w:autoSpaceDE w:val="0"/>
        <w:autoSpaceDN w:val="0"/>
        <w:adjustRightInd w:val="0"/>
        <w:spacing w:after="240" w:line="360" w:lineRule="atLeast"/>
        <w:ind w:left="720"/>
        <w:rPr>
          <w:rFonts w:ascii="Calibri" w:hAnsi="Calibri" w:cs="Times"/>
          <w:color w:val="000000" w:themeColor="text1"/>
        </w:rPr>
      </w:pPr>
      <w:r>
        <w:rPr>
          <w:rFonts w:ascii="Calibri" w:hAnsi="Calibri" w:cs="Times"/>
          <w:color w:val="000000" w:themeColor="text1"/>
        </w:rPr>
        <w:t xml:space="preserve">We tend to begin by making God in our own image. </w:t>
      </w:r>
      <w:r w:rsidR="00B0105F">
        <w:rPr>
          <w:rFonts w:ascii="Calibri" w:hAnsi="Calibri" w:cs="Times"/>
          <w:color w:val="000000" w:themeColor="text1"/>
        </w:rPr>
        <w:t>(</w:t>
      </w:r>
      <w:r>
        <w:rPr>
          <w:rFonts w:ascii="Calibri" w:hAnsi="Calibri" w:cs="Times"/>
          <w:color w:val="000000" w:themeColor="text1"/>
        </w:rPr>
        <w:t>Stages 1 &amp; 2 - Critical Journey) Then with the help of God, and the help of others, and the help of life experiences, our view of God evolves &amp; matures (Stage 3). Then there are times we enter</w:t>
      </w:r>
      <w:r w:rsidR="00B0105F">
        <w:rPr>
          <w:rFonts w:ascii="Calibri" w:hAnsi="Calibri" w:cs="Times"/>
          <w:color w:val="000000" w:themeColor="text1"/>
        </w:rPr>
        <w:t xml:space="preserve"> seasons of transition</w:t>
      </w:r>
      <w:r>
        <w:rPr>
          <w:rFonts w:ascii="Calibri" w:hAnsi="Calibri" w:cs="Times"/>
          <w:color w:val="000000" w:themeColor="text1"/>
        </w:rPr>
        <w:t xml:space="preserve"> </w:t>
      </w:r>
      <w:r w:rsidR="00B0105F">
        <w:rPr>
          <w:rFonts w:ascii="Calibri" w:hAnsi="Calibri" w:cs="Times"/>
          <w:color w:val="000000" w:themeColor="text1"/>
        </w:rPr>
        <w:t>(</w:t>
      </w:r>
      <w:r>
        <w:rPr>
          <w:rFonts w:ascii="Calibri" w:hAnsi="Calibri" w:cs="Times"/>
          <w:color w:val="000000" w:themeColor="text1"/>
        </w:rPr>
        <w:t>Stage 4 and The Wall</w:t>
      </w:r>
      <w:r w:rsidR="00B0105F">
        <w:rPr>
          <w:rFonts w:ascii="Calibri" w:hAnsi="Calibri" w:cs="Times"/>
          <w:color w:val="000000" w:themeColor="text1"/>
        </w:rPr>
        <w:t>)</w:t>
      </w:r>
      <w:r>
        <w:rPr>
          <w:rFonts w:ascii="Calibri" w:hAnsi="Calibri" w:cs="Times"/>
          <w:color w:val="000000" w:themeColor="text1"/>
        </w:rPr>
        <w:t xml:space="preserve"> when our view of God is evolving in ways we might not appreciate or like. In most cases, over time, our view of God evolves into a bigger, more mysterious, more uncontrollable God (Stages 5 &amp; 6).</w:t>
      </w:r>
    </w:p>
    <w:p w14:paraId="243E4FCC" w14:textId="0EE02A96" w:rsidR="00F82D02" w:rsidRDefault="00F82D02" w:rsidP="00F82D02">
      <w:pPr>
        <w:widowControl w:val="0"/>
        <w:autoSpaceDE w:val="0"/>
        <w:autoSpaceDN w:val="0"/>
        <w:adjustRightInd w:val="0"/>
        <w:spacing w:after="240" w:line="360" w:lineRule="atLeast"/>
        <w:ind w:left="720"/>
        <w:rPr>
          <w:rFonts w:ascii="Calibri" w:hAnsi="Calibri" w:cs="Times"/>
          <w:color w:val="000000" w:themeColor="text1"/>
        </w:rPr>
      </w:pPr>
      <w:r>
        <w:rPr>
          <w:rFonts w:ascii="Calibri" w:hAnsi="Calibri" w:cs="Times"/>
          <w:color w:val="000000" w:themeColor="text1"/>
        </w:rPr>
        <w:t xml:space="preserve">Exploring a person’s evolving (changing) view of God can be fascinating. Asking an atheist, for example, “Tell me about the God you no longer believe in?” </w:t>
      </w:r>
    </w:p>
    <w:p w14:paraId="48CE883F" w14:textId="25B7533E" w:rsidR="00F82D02" w:rsidRDefault="00F82D02" w:rsidP="00F82D02">
      <w:pPr>
        <w:widowControl w:val="0"/>
        <w:autoSpaceDE w:val="0"/>
        <w:autoSpaceDN w:val="0"/>
        <w:adjustRightInd w:val="0"/>
        <w:spacing w:after="240" w:line="360" w:lineRule="atLeast"/>
        <w:ind w:left="720"/>
        <w:rPr>
          <w:rFonts w:ascii="Calibri" w:hAnsi="Calibri" w:cs="Times"/>
          <w:color w:val="000000" w:themeColor="text1"/>
        </w:rPr>
      </w:pPr>
      <w:r>
        <w:rPr>
          <w:rFonts w:ascii="Calibri" w:hAnsi="Calibri" w:cs="Times"/>
          <w:color w:val="000000" w:themeColor="text1"/>
        </w:rPr>
        <w:t xml:space="preserve">In Christian thought there are two views of viewing God: </w:t>
      </w:r>
    </w:p>
    <w:p w14:paraId="05013603" w14:textId="5C967E83" w:rsidR="00F82D02" w:rsidRDefault="00F82D02" w:rsidP="00F82D02">
      <w:pPr>
        <w:pStyle w:val="ListParagraph"/>
        <w:widowControl w:val="0"/>
        <w:numPr>
          <w:ilvl w:val="0"/>
          <w:numId w:val="2"/>
        </w:numPr>
        <w:autoSpaceDE w:val="0"/>
        <w:autoSpaceDN w:val="0"/>
        <w:adjustRightInd w:val="0"/>
        <w:spacing w:after="240" w:line="360" w:lineRule="atLeast"/>
        <w:rPr>
          <w:rFonts w:ascii="Calibri" w:hAnsi="Calibri" w:cs="Times"/>
          <w:color w:val="000000" w:themeColor="text1"/>
        </w:rPr>
      </w:pPr>
      <w:r>
        <w:rPr>
          <w:rFonts w:ascii="Calibri" w:hAnsi="Calibri" w:cs="Times"/>
          <w:color w:val="000000" w:themeColor="text1"/>
        </w:rPr>
        <w:t>The closer we get to God, the clearer the pictures/words are.</w:t>
      </w:r>
    </w:p>
    <w:p w14:paraId="390C2F3A" w14:textId="3004ED8F" w:rsidR="00F82D02" w:rsidRDefault="00F82D02" w:rsidP="00F82D02">
      <w:pPr>
        <w:pStyle w:val="ListParagraph"/>
        <w:widowControl w:val="0"/>
        <w:numPr>
          <w:ilvl w:val="0"/>
          <w:numId w:val="2"/>
        </w:numPr>
        <w:autoSpaceDE w:val="0"/>
        <w:autoSpaceDN w:val="0"/>
        <w:adjustRightInd w:val="0"/>
        <w:spacing w:after="240" w:line="360" w:lineRule="atLeast"/>
        <w:rPr>
          <w:rFonts w:ascii="Calibri" w:hAnsi="Calibri" w:cs="Times"/>
          <w:color w:val="000000" w:themeColor="text1"/>
        </w:rPr>
      </w:pPr>
      <w:r>
        <w:rPr>
          <w:rFonts w:ascii="Calibri" w:hAnsi="Calibri" w:cs="Times"/>
          <w:color w:val="000000" w:themeColor="text1"/>
        </w:rPr>
        <w:t>The closer we get to God, the less effective our pictures/words are.</w:t>
      </w:r>
    </w:p>
    <w:p w14:paraId="481A515A" w14:textId="74BD8AB2" w:rsidR="00F82D02" w:rsidRPr="00F82D02" w:rsidRDefault="00117266" w:rsidP="00117266">
      <w:pPr>
        <w:widowControl w:val="0"/>
        <w:autoSpaceDE w:val="0"/>
        <w:autoSpaceDN w:val="0"/>
        <w:adjustRightInd w:val="0"/>
        <w:spacing w:after="240" w:line="360" w:lineRule="atLeast"/>
        <w:ind w:left="720"/>
        <w:rPr>
          <w:rFonts w:ascii="Calibri" w:hAnsi="Calibri" w:cs="Times"/>
          <w:color w:val="000000" w:themeColor="text1"/>
        </w:rPr>
      </w:pPr>
      <w:r>
        <w:rPr>
          <w:rFonts w:ascii="Calibri" w:hAnsi="Calibri" w:cs="Times"/>
          <w:color w:val="000000" w:themeColor="text1"/>
        </w:rPr>
        <w:t>The best approach is both/and, not either/or.</w:t>
      </w:r>
    </w:p>
    <w:p w14:paraId="321E3D1E" w14:textId="21410B16" w:rsidR="009E46D4" w:rsidRPr="00D26B44" w:rsidRDefault="009E46D4" w:rsidP="009E46D4">
      <w:pPr>
        <w:pStyle w:val="ListParagraph"/>
        <w:widowControl w:val="0"/>
        <w:numPr>
          <w:ilvl w:val="0"/>
          <w:numId w:val="1"/>
        </w:numPr>
        <w:autoSpaceDE w:val="0"/>
        <w:autoSpaceDN w:val="0"/>
        <w:adjustRightInd w:val="0"/>
        <w:spacing w:after="240" w:line="360" w:lineRule="atLeast"/>
        <w:rPr>
          <w:rFonts w:ascii="Calibri" w:hAnsi="Calibri" w:cs="Times"/>
          <w:b/>
          <w:color w:val="000000" w:themeColor="text1"/>
        </w:rPr>
      </w:pPr>
      <w:r w:rsidRPr="00294B59">
        <w:rPr>
          <w:rFonts w:ascii="Calibri" w:hAnsi="Calibri" w:cs="Times"/>
          <w:b/>
          <w:color w:val="000000" w:themeColor="text1"/>
          <w:highlight w:val="yellow"/>
        </w:rPr>
        <w:t>It’s important to have some c</w:t>
      </w:r>
      <w:r w:rsidR="00D26B44" w:rsidRPr="00294B59">
        <w:rPr>
          <w:rFonts w:ascii="Calibri" w:hAnsi="Calibri" w:cs="Times"/>
          <w:b/>
          <w:color w:val="000000" w:themeColor="text1"/>
          <w:highlight w:val="yellow"/>
        </w:rPr>
        <w:t>riteria when defining our image</w:t>
      </w:r>
      <w:r w:rsidRPr="00294B59">
        <w:rPr>
          <w:rFonts w:ascii="Calibri" w:hAnsi="Calibri" w:cs="Times"/>
          <w:b/>
          <w:color w:val="000000" w:themeColor="text1"/>
          <w:highlight w:val="yellow"/>
        </w:rPr>
        <w:t xml:space="preserve"> of God.</w:t>
      </w:r>
    </w:p>
    <w:p w14:paraId="5EC27443" w14:textId="267EC221" w:rsidR="009E46D4" w:rsidRDefault="009E46D4" w:rsidP="009E46D4">
      <w:pPr>
        <w:pStyle w:val="ListParagraph"/>
        <w:widowControl w:val="0"/>
        <w:autoSpaceDE w:val="0"/>
        <w:autoSpaceDN w:val="0"/>
        <w:adjustRightInd w:val="0"/>
        <w:spacing w:after="240" w:line="360" w:lineRule="atLeast"/>
        <w:rPr>
          <w:rFonts w:ascii="Calibri" w:hAnsi="Calibri" w:cs="Times"/>
          <w:color w:val="000000" w:themeColor="text1"/>
        </w:rPr>
      </w:pPr>
    </w:p>
    <w:p w14:paraId="67EA4261" w14:textId="4FD8EEA3" w:rsidR="00117266" w:rsidRDefault="0088758C" w:rsidP="009E46D4">
      <w:pPr>
        <w:pStyle w:val="ListParagraph"/>
        <w:widowControl w:val="0"/>
        <w:autoSpaceDE w:val="0"/>
        <w:autoSpaceDN w:val="0"/>
        <w:adjustRightInd w:val="0"/>
        <w:spacing w:after="240" w:line="360" w:lineRule="atLeast"/>
        <w:rPr>
          <w:rFonts w:ascii="Calibri" w:hAnsi="Calibri" w:cs="Times"/>
          <w:color w:val="000000" w:themeColor="text1"/>
        </w:rPr>
      </w:pPr>
      <w:r>
        <w:rPr>
          <w:rFonts w:ascii="Calibri" w:hAnsi="Calibri" w:cs="Times"/>
          <w:color w:val="000000" w:themeColor="text1"/>
        </w:rPr>
        <w:lastRenderedPageBreak/>
        <w:t>So,</w:t>
      </w:r>
      <w:r w:rsidR="00117266">
        <w:rPr>
          <w:rFonts w:ascii="Calibri" w:hAnsi="Calibri" w:cs="Times"/>
          <w:color w:val="000000" w:themeColor="text1"/>
        </w:rPr>
        <w:t xml:space="preserve"> with the use of our imagination &amp; knowing that our views are all limited and always evolving, where is the TRUTH in all this?</w:t>
      </w:r>
    </w:p>
    <w:p w14:paraId="3429AA35" w14:textId="3D737411" w:rsidR="00117266" w:rsidRDefault="00117266" w:rsidP="009E46D4">
      <w:pPr>
        <w:pStyle w:val="ListParagraph"/>
        <w:widowControl w:val="0"/>
        <w:autoSpaceDE w:val="0"/>
        <w:autoSpaceDN w:val="0"/>
        <w:adjustRightInd w:val="0"/>
        <w:spacing w:after="240" w:line="360" w:lineRule="atLeast"/>
        <w:rPr>
          <w:rFonts w:ascii="Calibri" w:hAnsi="Calibri" w:cs="Times"/>
          <w:color w:val="000000" w:themeColor="text1"/>
        </w:rPr>
      </w:pPr>
    </w:p>
    <w:p w14:paraId="11388E97" w14:textId="4E68D5AD" w:rsidR="00117266" w:rsidRDefault="00117266" w:rsidP="009E46D4">
      <w:pPr>
        <w:pStyle w:val="ListParagraph"/>
        <w:widowControl w:val="0"/>
        <w:autoSpaceDE w:val="0"/>
        <w:autoSpaceDN w:val="0"/>
        <w:adjustRightInd w:val="0"/>
        <w:spacing w:after="240" w:line="360" w:lineRule="atLeast"/>
        <w:rPr>
          <w:rFonts w:ascii="Calibri" w:hAnsi="Calibri" w:cs="Times"/>
          <w:color w:val="000000" w:themeColor="text1"/>
        </w:rPr>
      </w:pPr>
      <w:r>
        <w:rPr>
          <w:rFonts w:ascii="Calibri" w:hAnsi="Calibri" w:cs="Times"/>
          <w:color w:val="000000" w:themeColor="text1"/>
        </w:rPr>
        <w:t>What criteria can we use? It’s the following criteria that make our answers “Christian.”</w:t>
      </w:r>
    </w:p>
    <w:p w14:paraId="4D2CD331" w14:textId="4BAEE7C6" w:rsidR="00117266" w:rsidRDefault="00117266" w:rsidP="009E46D4">
      <w:pPr>
        <w:pStyle w:val="ListParagraph"/>
        <w:widowControl w:val="0"/>
        <w:autoSpaceDE w:val="0"/>
        <w:autoSpaceDN w:val="0"/>
        <w:adjustRightInd w:val="0"/>
        <w:spacing w:after="240" w:line="360" w:lineRule="atLeast"/>
        <w:rPr>
          <w:rFonts w:ascii="Calibri" w:hAnsi="Calibri" w:cs="Times"/>
          <w:color w:val="000000" w:themeColor="text1"/>
        </w:rPr>
      </w:pPr>
    </w:p>
    <w:p w14:paraId="0FFE8321" w14:textId="590ED725" w:rsidR="00117266" w:rsidRDefault="00117266" w:rsidP="00117266">
      <w:pPr>
        <w:pStyle w:val="ListParagraph"/>
        <w:widowControl w:val="0"/>
        <w:numPr>
          <w:ilvl w:val="0"/>
          <w:numId w:val="3"/>
        </w:numPr>
        <w:autoSpaceDE w:val="0"/>
        <w:autoSpaceDN w:val="0"/>
        <w:adjustRightInd w:val="0"/>
        <w:spacing w:after="240" w:line="360" w:lineRule="atLeast"/>
        <w:rPr>
          <w:rFonts w:ascii="Calibri" w:hAnsi="Calibri" w:cs="Times"/>
          <w:color w:val="000000" w:themeColor="text1"/>
        </w:rPr>
      </w:pPr>
      <w:r>
        <w:rPr>
          <w:rFonts w:ascii="Calibri" w:hAnsi="Calibri" w:cs="Times"/>
          <w:color w:val="000000" w:themeColor="text1"/>
        </w:rPr>
        <w:t>The Incarnation: God made flesh. Jesus (in the flesh) is God, incarnate.</w:t>
      </w:r>
    </w:p>
    <w:p w14:paraId="0FF8140A" w14:textId="3804E9AF" w:rsidR="00117266" w:rsidRDefault="00117266" w:rsidP="00117266">
      <w:pPr>
        <w:pStyle w:val="ListParagraph"/>
        <w:widowControl w:val="0"/>
        <w:numPr>
          <w:ilvl w:val="0"/>
          <w:numId w:val="3"/>
        </w:numPr>
        <w:autoSpaceDE w:val="0"/>
        <w:autoSpaceDN w:val="0"/>
        <w:adjustRightInd w:val="0"/>
        <w:spacing w:after="240" w:line="360" w:lineRule="atLeast"/>
        <w:rPr>
          <w:rFonts w:ascii="Calibri" w:hAnsi="Calibri" w:cs="Times"/>
          <w:color w:val="000000" w:themeColor="text1"/>
        </w:rPr>
      </w:pPr>
      <w:r>
        <w:rPr>
          <w:rFonts w:ascii="Calibri" w:hAnsi="Calibri" w:cs="Times"/>
          <w:color w:val="000000" w:themeColor="text1"/>
        </w:rPr>
        <w:t xml:space="preserve">The Trinity: How has God revealed Himself? Father/Son/Spirit = Three in One. One in Three. </w:t>
      </w:r>
    </w:p>
    <w:p w14:paraId="2F85B6B1" w14:textId="7531C6D1" w:rsidR="00117266" w:rsidRDefault="00117266" w:rsidP="00117266">
      <w:pPr>
        <w:pStyle w:val="ListParagraph"/>
        <w:widowControl w:val="0"/>
        <w:numPr>
          <w:ilvl w:val="0"/>
          <w:numId w:val="3"/>
        </w:numPr>
        <w:autoSpaceDE w:val="0"/>
        <w:autoSpaceDN w:val="0"/>
        <w:adjustRightInd w:val="0"/>
        <w:spacing w:after="240" w:line="360" w:lineRule="atLeast"/>
        <w:rPr>
          <w:rFonts w:ascii="Calibri" w:hAnsi="Calibri" w:cs="Times"/>
          <w:color w:val="000000" w:themeColor="text1"/>
        </w:rPr>
      </w:pPr>
      <w:r>
        <w:rPr>
          <w:rFonts w:ascii="Calibri" w:hAnsi="Calibri" w:cs="Times"/>
          <w:color w:val="000000" w:themeColor="text1"/>
        </w:rPr>
        <w:t xml:space="preserve">The Scriptures: all of the biblical metaphors available to us. Name just a few… warrior, shepherd. There will be, at times, images that seem to contradict each other, yet, in truth, it’s the full range of images that correct each other, keeping us from idolatry! </w:t>
      </w:r>
    </w:p>
    <w:p w14:paraId="398B0D60" w14:textId="77741036" w:rsidR="00B26915" w:rsidRPr="00117266" w:rsidRDefault="00117266" w:rsidP="00BE0542">
      <w:pPr>
        <w:pStyle w:val="ListParagraph"/>
        <w:widowControl w:val="0"/>
        <w:numPr>
          <w:ilvl w:val="0"/>
          <w:numId w:val="3"/>
        </w:numPr>
        <w:autoSpaceDE w:val="0"/>
        <w:autoSpaceDN w:val="0"/>
        <w:adjustRightInd w:val="0"/>
        <w:spacing w:after="240" w:line="360" w:lineRule="atLeast"/>
        <w:rPr>
          <w:rFonts w:ascii="Calibri" w:hAnsi="Calibri" w:cs="Times"/>
          <w:color w:val="000000" w:themeColor="text1"/>
        </w:rPr>
      </w:pPr>
      <w:r>
        <w:rPr>
          <w:rFonts w:ascii="Calibri" w:hAnsi="Calibri" w:cs="Times"/>
          <w:color w:val="000000" w:themeColor="text1"/>
        </w:rPr>
        <w:t xml:space="preserve">Asking the practical question: does this image bear good/healthy fruit…does it make us Christ-like?...does it bring life or death? </w:t>
      </w:r>
    </w:p>
    <w:p w14:paraId="670261A5" w14:textId="269C1534" w:rsidR="00876C82" w:rsidRPr="004254E2" w:rsidRDefault="00E15CB3" w:rsidP="00E15CB3">
      <w:pPr>
        <w:spacing w:before="100" w:beforeAutospacing="1" w:after="100" w:afterAutospacing="1"/>
      </w:pPr>
      <w:r w:rsidRPr="004254E2">
        <w:t xml:space="preserve"> </w:t>
      </w:r>
    </w:p>
    <w:sectPr w:rsidR="00876C82" w:rsidRPr="004254E2" w:rsidSect="00F6100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24FA"/>
    <w:multiLevelType w:val="hybridMultilevel"/>
    <w:tmpl w:val="4AA6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761AB"/>
    <w:multiLevelType w:val="hybridMultilevel"/>
    <w:tmpl w:val="33360AC0"/>
    <w:lvl w:ilvl="0" w:tplc="71E26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7E5480"/>
    <w:multiLevelType w:val="hybridMultilevel"/>
    <w:tmpl w:val="F6CEC0E0"/>
    <w:lvl w:ilvl="0" w:tplc="0EDC8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42"/>
    <w:rsid w:val="00117266"/>
    <w:rsid w:val="00274A03"/>
    <w:rsid w:val="00294B59"/>
    <w:rsid w:val="002B1319"/>
    <w:rsid w:val="003815A5"/>
    <w:rsid w:val="004254E2"/>
    <w:rsid w:val="00500309"/>
    <w:rsid w:val="00537014"/>
    <w:rsid w:val="0063027C"/>
    <w:rsid w:val="00691F40"/>
    <w:rsid w:val="007168C1"/>
    <w:rsid w:val="0088758C"/>
    <w:rsid w:val="009E46D4"/>
    <w:rsid w:val="00A95EF7"/>
    <w:rsid w:val="00B0105F"/>
    <w:rsid w:val="00B26915"/>
    <w:rsid w:val="00BE0542"/>
    <w:rsid w:val="00C42B08"/>
    <w:rsid w:val="00C878FD"/>
    <w:rsid w:val="00D26B44"/>
    <w:rsid w:val="00D358D4"/>
    <w:rsid w:val="00D502BD"/>
    <w:rsid w:val="00D90718"/>
    <w:rsid w:val="00E15CB3"/>
    <w:rsid w:val="00E907F5"/>
    <w:rsid w:val="00F00898"/>
    <w:rsid w:val="00F01CFB"/>
    <w:rsid w:val="00F6100A"/>
    <w:rsid w:val="00F8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EC6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BE05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D4"/>
    <w:pPr>
      <w:ind w:left="720"/>
      <w:contextualSpacing/>
    </w:pPr>
  </w:style>
  <w:style w:type="paragraph" w:styleId="NormalWeb">
    <w:name w:val="Normal (Web)"/>
    <w:basedOn w:val="Normal"/>
    <w:uiPriority w:val="99"/>
    <w:unhideWhenUsed/>
    <w:rsid w:val="005003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Boller</dc:creator>
  <cp:keywords/>
  <dc:description/>
  <cp:lastModifiedBy>David Knaup</cp:lastModifiedBy>
  <cp:revision>21</cp:revision>
  <cp:lastPrinted>2018-08-07T16:35:00Z</cp:lastPrinted>
  <dcterms:created xsi:type="dcterms:W3CDTF">2016-08-11T19:23:00Z</dcterms:created>
  <dcterms:modified xsi:type="dcterms:W3CDTF">2021-12-02T16:37:00Z</dcterms:modified>
</cp:coreProperties>
</file>